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A93876" w:rsidP="00A93876">
      <w:pPr>
        <w:jc w:val="center"/>
      </w:pPr>
      <w:r>
        <w:t>UNCA CHEMISTRY 132, FALL, 2013, PROFESSOR STEINMETZ’S SECTION</w:t>
      </w:r>
    </w:p>
    <w:p w:rsidR="00A93876" w:rsidRDefault="00A93876" w:rsidP="00A93876">
      <w:pPr>
        <w:jc w:val="center"/>
      </w:pPr>
      <w:r>
        <w:t>GROUP PROBLEMS: WEEK 2, PERIODIC TABLE</w:t>
      </w:r>
    </w:p>
    <w:p w:rsidR="00A93876" w:rsidRDefault="00A93876" w:rsidP="00A93876">
      <w:r>
        <w:t xml:space="preserve">1) When the US declared war on Germany and Japan, President Roosevelt closed all gold mines in the US.  An operator of a mine in the Dale Mining District avoided the presidential </w:t>
      </w:r>
      <w:proofErr w:type="gramStart"/>
      <w:r>
        <w:t>order  by</w:t>
      </w:r>
      <w:proofErr w:type="gramEnd"/>
      <w:r>
        <w:t xml:space="preserve"> declaring his mine a copper mine.</w:t>
      </w:r>
    </w:p>
    <w:p w:rsidR="00A93876" w:rsidRDefault="00A93876" w:rsidP="00401CD7">
      <w:pPr>
        <w:ind w:left="720" w:right="720"/>
      </w:pPr>
      <w:proofErr w:type="gramStart"/>
      <w:r>
        <w:t>a</w:t>
      </w:r>
      <w:proofErr w:type="gramEnd"/>
      <w:r>
        <w:t>) Is there any scientific basis for the operator’s reasoning?  Explain.</w:t>
      </w:r>
    </w:p>
    <w:p w:rsidR="00A93876" w:rsidRDefault="00A93876" w:rsidP="00401CD7">
      <w:pPr>
        <w:ind w:left="720" w:right="720"/>
      </w:pPr>
      <w:r>
        <w:t>b) If the operator’s reasoning is correct, what other precious metals might be present in the ore from this mine</w:t>
      </w:r>
      <w:r w:rsidR="00DF400F">
        <w:t>?</w:t>
      </w:r>
      <w:r>
        <w:t xml:space="preserve">  Explain.</w:t>
      </w:r>
    </w:p>
    <w:p w:rsidR="00A93876" w:rsidRDefault="00A93876" w:rsidP="00A93876">
      <w:r>
        <w:t xml:space="preserve">2) The </w:t>
      </w:r>
      <w:proofErr w:type="spellStart"/>
      <w:r>
        <w:t>Oganessian</w:t>
      </w:r>
      <w:proofErr w:type="spellEnd"/>
      <w:r>
        <w:t xml:space="preserve"> group at the </w:t>
      </w:r>
      <w:proofErr w:type="spellStart"/>
      <w:r>
        <w:t>Dubna</w:t>
      </w:r>
      <w:proofErr w:type="spellEnd"/>
      <w:r>
        <w:t xml:space="preserve"> Institute has claimed the synthesis of an isotope of element 118 with a mass of 294 </w:t>
      </w:r>
      <w:proofErr w:type="spellStart"/>
      <w:r>
        <w:t>amu</w:t>
      </w:r>
      <w:proofErr w:type="spellEnd"/>
      <w:r>
        <w:t xml:space="preserve">.  The isotope is unstable and decays by alpha emission with a half-life of 1.3 </w:t>
      </w:r>
      <w:proofErr w:type="spellStart"/>
      <w:r>
        <w:t>ms.</w:t>
      </w:r>
      <w:proofErr w:type="spellEnd"/>
    </w:p>
    <w:p w:rsidR="00A93876" w:rsidRDefault="00A93876" w:rsidP="00401CD7">
      <w:pPr>
        <w:ind w:left="720" w:right="720"/>
      </w:pPr>
      <w:r>
        <w:t>a) Predict the properties of this new element.</w:t>
      </w:r>
    </w:p>
    <w:p w:rsidR="00A93876" w:rsidRDefault="00A93876" w:rsidP="00401CD7">
      <w:pPr>
        <w:ind w:left="720" w:right="720"/>
      </w:pPr>
      <w:r>
        <w:t xml:space="preserve">b) How many protons, electron, and neutrons are present in an atom of this isotope of element </w:t>
      </w:r>
      <w:proofErr w:type="gramStart"/>
      <w:r>
        <w:t>118.</w:t>
      </w:r>
      <w:proofErr w:type="gramEnd"/>
    </w:p>
    <w:p w:rsidR="00A93876" w:rsidRDefault="00A93876" w:rsidP="00A93876">
      <w:r>
        <w:t>3)</w:t>
      </w:r>
      <w:r w:rsidR="00401CD7">
        <w:t xml:space="preserve"> A sample of silver is vaporized and ionized.  The resulting silver ions are separated by a mass spectrometer into two components with</w:t>
      </w:r>
      <w:r w:rsidR="00DD2316">
        <w:t xml:space="preserve"> masses of 106.905093 </w:t>
      </w:r>
      <w:proofErr w:type="spellStart"/>
      <w:r w:rsidR="00DD2316">
        <w:t>amu</w:t>
      </w:r>
      <w:proofErr w:type="spellEnd"/>
      <w:r w:rsidR="00DD2316">
        <w:t xml:space="preserve"> and 1</w:t>
      </w:r>
      <w:bookmarkStart w:id="0" w:name="_GoBack"/>
      <w:bookmarkEnd w:id="0"/>
      <w:r w:rsidR="00401CD7">
        <w:t xml:space="preserve">08.904756 </w:t>
      </w:r>
      <w:proofErr w:type="spellStart"/>
      <w:r w:rsidR="00401CD7">
        <w:t>amu</w:t>
      </w:r>
      <w:proofErr w:type="spellEnd"/>
      <w:r w:rsidR="00401CD7">
        <w:t xml:space="preserve"> with relative intensities of 51.8% and 48.2%, respectively.</w:t>
      </w:r>
    </w:p>
    <w:p w:rsidR="00401CD7" w:rsidRDefault="00401CD7" w:rsidP="00DF400F">
      <w:pPr>
        <w:ind w:firstLine="720"/>
      </w:pPr>
      <w:r>
        <w:t>a) Determine the number of protons and neutrons in each isotope.</w:t>
      </w:r>
    </w:p>
    <w:p w:rsidR="00401CD7" w:rsidRDefault="00401CD7" w:rsidP="00DF400F">
      <w:pPr>
        <w:ind w:firstLine="720"/>
      </w:pPr>
      <w:r>
        <w:t>b) Calculate the average atomic mass from the mass-spectrometric data.</w:t>
      </w:r>
    </w:p>
    <w:p w:rsidR="00401CD7" w:rsidRDefault="00401CD7" w:rsidP="00A93876"/>
    <w:p w:rsidR="00401CD7" w:rsidRDefault="00401CD7" w:rsidP="00A93876"/>
    <w:p w:rsidR="00401CD7" w:rsidRDefault="00401CD7" w:rsidP="00A93876"/>
    <w:p w:rsidR="00401CD7" w:rsidRDefault="00401CD7" w:rsidP="00A93876"/>
    <w:p w:rsidR="00401CD7" w:rsidRDefault="00401CD7" w:rsidP="00A93876"/>
    <w:p w:rsidR="00401CD7" w:rsidRDefault="00401CD7" w:rsidP="00A93876"/>
    <w:p w:rsidR="00401CD7" w:rsidRDefault="00DF400F" w:rsidP="00A93876">
      <w:r>
        <w:t>CHEM132_UNCA/group_problem_week3    27 August 2013</w:t>
      </w:r>
    </w:p>
    <w:p w:rsidR="00A93876" w:rsidRDefault="00A93876" w:rsidP="00A93876"/>
    <w:sectPr w:rsidR="00A938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876"/>
    <w:rsid w:val="000E3708"/>
    <w:rsid w:val="00311F22"/>
    <w:rsid w:val="00401CD7"/>
    <w:rsid w:val="006B03AE"/>
    <w:rsid w:val="00A93876"/>
    <w:rsid w:val="00DD2316"/>
    <w:rsid w:val="00DF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3</cp:revision>
  <dcterms:created xsi:type="dcterms:W3CDTF">2013-08-26T21:01:00Z</dcterms:created>
  <dcterms:modified xsi:type="dcterms:W3CDTF">2013-08-31T22:34:00Z</dcterms:modified>
</cp:coreProperties>
</file>